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78" w:rsidRPr="00C047A2" w:rsidRDefault="001D3478" w:rsidP="001D347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Apendix</w:t>
      </w:r>
      <w:r w:rsidRPr="00C047A2">
        <w:rPr>
          <w:rFonts w:ascii="Times New Roman" w:hAnsi="Times New Roman" w:cs="Times New Roman"/>
          <w:b/>
          <w:color w:val="000000"/>
          <w:sz w:val="24"/>
          <w:szCs w:val="24"/>
        </w:rPr>
        <w:t xml:space="preserve"> 1</w:t>
      </w:r>
    </w:p>
    <w:p w:rsidR="001D3478" w:rsidRPr="00C047A2" w:rsidRDefault="001D3478" w:rsidP="001D3478">
      <w:pPr>
        <w:jc w:val="center"/>
        <w:rPr>
          <w:rFonts w:ascii="Times New Roman" w:hAnsi="Times New Roman" w:cs="Times New Roman"/>
          <w:color w:val="000000"/>
          <w:szCs w:val="20"/>
        </w:rPr>
      </w:pPr>
    </w:p>
    <w:p w:rsidR="001D3478" w:rsidRPr="00E75C4B" w:rsidRDefault="001D3478" w:rsidP="001D3478">
      <w:pPr>
        <w:spacing w:line="240" w:lineRule="auto"/>
        <w:jc w:val="center"/>
        <w:rPr>
          <w:rFonts w:ascii="Times New Roman" w:hAnsi="Times New Roman" w:cs="Times New Roman"/>
          <w:color w:val="000000"/>
          <w:sz w:val="24"/>
          <w:szCs w:val="24"/>
        </w:rPr>
      </w:pPr>
      <w:r w:rsidRPr="00E75C4B">
        <w:rPr>
          <w:rFonts w:ascii="Times New Roman" w:hAnsi="Times New Roman" w:cs="Times New Roman"/>
          <w:color w:val="000000"/>
          <w:sz w:val="24"/>
          <w:szCs w:val="24"/>
        </w:rPr>
        <w:t>Overview of stimuli production</w:t>
      </w:r>
    </w:p>
    <w:p w:rsidR="001D3478" w:rsidRPr="00C047A2" w:rsidRDefault="001D3478" w:rsidP="001D3478">
      <w:pPr>
        <w:spacing w:after="0" w:line="240" w:lineRule="auto"/>
        <w:ind w:firstLine="720"/>
        <w:jc w:val="both"/>
        <w:rPr>
          <w:rFonts w:ascii="Times New Roman" w:hAnsi="Times New Roman" w:cs="Times New Roman"/>
          <w:sz w:val="24"/>
          <w:szCs w:val="24"/>
        </w:rPr>
      </w:pPr>
      <w:r w:rsidRPr="00C047A2">
        <w:rPr>
          <w:rFonts w:ascii="Times New Roman" w:hAnsi="Times New Roman" w:cs="Times New Roman"/>
          <w:sz w:val="24"/>
          <w:szCs w:val="24"/>
        </w:rPr>
        <w:t>The stimuli for the first (lowest) level of probability factor are shown – 5% (probability of favourable risky option outcome (p</w:t>
      </w:r>
      <w:r w:rsidRPr="00C047A2">
        <w:rPr>
          <w:rFonts w:ascii="Times New Roman" w:hAnsi="Times New Roman" w:cs="Times New Roman"/>
          <w:sz w:val="24"/>
          <w:szCs w:val="24"/>
          <w:vertAlign w:val="subscript"/>
        </w:rPr>
        <w:t>pov</w:t>
      </w:r>
      <w:r w:rsidRPr="00C047A2">
        <w:rPr>
          <w:rFonts w:ascii="Times New Roman" w:hAnsi="Times New Roman" w:cs="Times New Roman"/>
          <w:sz w:val="24"/>
          <w:szCs w:val="24"/>
        </w:rPr>
        <w:t>). By increasing the shown probability level, the net-value of the safe outcome (v</w:t>
      </w:r>
      <w:r w:rsidRPr="00C047A2">
        <w:rPr>
          <w:rFonts w:ascii="Times New Roman" w:hAnsi="Times New Roman" w:cs="Times New Roman"/>
          <w:sz w:val="24"/>
          <w:szCs w:val="24"/>
          <w:vertAlign w:val="subscript"/>
        </w:rPr>
        <w:t>sig</w:t>
      </w:r>
      <w:r w:rsidRPr="00C047A2">
        <w:rPr>
          <w:rFonts w:ascii="Times New Roman" w:hAnsi="Times New Roman" w:cs="Times New Roman"/>
          <w:sz w:val="24"/>
          <w:szCs w:val="24"/>
        </w:rPr>
        <w:t>) and probability of unfavourable outcome (p</w:t>
      </w:r>
      <w:r w:rsidRPr="00C047A2">
        <w:rPr>
          <w:rFonts w:ascii="Times New Roman" w:hAnsi="Times New Roman" w:cs="Times New Roman"/>
          <w:sz w:val="24"/>
          <w:szCs w:val="24"/>
          <w:vertAlign w:val="subscript"/>
        </w:rPr>
        <w:t>nep</w:t>
      </w:r>
      <w:r w:rsidRPr="00C047A2">
        <w:rPr>
          <w:rFonts w:ascii="Times New Roman" w:hAnsi="Times New Roman" w:cs="Times New Roman"/>
          <w:sz w:val="24"/>
          <w:szCs w:val="24"/>
        </w:rPr>
        <w:t>) of the risky option also changed in both options of each frame (in order to make expected values of the options uniform). Those values are shown in bold. All other task elements at different probability levels are the same whereas this is a structure of a classic task.</w:t>
      </w:r>
    </w:p>
    <w:p w:rsidR="001D3478" w:rsidRPr="00C047A2" w:rsidRDefault="001D3478" w:rsidP="001D3478">
      <w:pPr>
        <w:spacing w:line="240" w:lineRule="auto"/>
        <w:jc w:val="center"/>
        <w:rPr>
          <w:rFonts w:ascii="Times New Roman" w:hAnsi="Times New Roman" w:cs="Times New Roman"/>
          <w:color w:val="000000"/>
          <w:szCs w:val="20"/>
        </w:rPr>
      </w:pPr>
    </w:p>
    <w:p w:rsidR="001D3478" w:rsidRPr="00C047A2" w:rsidRDefault="001D3478" w:rsidP="001D3478">
      <w:pPr>
        <w:jc w:val="center"/>
        <w:rPr>
          <w:rFonts w:ascii="Times New Roman" w:hAnsi="Times New Roman" w:cs="Times New Roman"/>
          <w:color w:val="000000"/>
          <w:szCs w:val="20"/>
        </w:rPr>
      </w:pPr>
    </w:p>
    <w:p w:rsidR="001D3478" w:rsidRPr="00C047A2" w:rsidRDefault="001D3478" w:rsidP="001D3478">
      <w:pPr>
        <w:pBdr>
          <w:bottom w:val="single" w:sz="12" w:space="1" w:color="auto"/>
        </w:pBdr>
        <w:spacing w:after="0"/>
        <w:jc w:val="both"/>
        <w:rPr>
          <w:rFonts w:ascii="Times New Roman" w:hAnsi="Times New Roman" w:cs="Times New Roman"/>
          <w:smallCaps/>
          <w:sz w:val="20"/>
          <w:szCs w:val="20"/>
        </w:rPr>
      </w:pPr>
      <w:r w:rsidRPr="00C047A2">
        <w:rPr>
          <w:rFonts w:ascii="Times New Roman" w:hAnsi="Times New Roman" w:cs="Times New Roman"/>
          <w:smallCaps/>
          <w:sz w:val="20"/>
          <w:szCs w:val="20"/>
        </w:rPr>
        <w:t xml:space="preserve">domain of human lives </w:t>
      </w:r>
    </w:p>
    <w:p w:rsidR="001D3478" w:rsidRPr="00C047A2" w:rsidRDefault="001D3478" w:rsidP="001D3478">
      <w:pPr>
        <w:autoSpaceDE w:val="0"/>
        <w:autoSpaceDN w:val="0"/>
        <w:adjustRightInd w:val="0"/>
        <w:spacing w:after="0"/>
        <w:ind w:left="720" w:right="-92"/>
        <w:jc w:val="both"/>
        <w:rPr>
          <w:rFonts w:ascii="Times New Roman" w:hAnsi="Times New Roman" w:cs="Times New Roman"/>
          <w:sz w:val="10"/>
          <w:szCs w:val="10"/>
        </w:rPr>
      </w:pPr>
      <w:r w:rsidRPr="00C047A2">
        <w:rPr>
          <w:rFonts w:ascii="Times New Roman" w:hAnsi="Times New Roman" w:cs="Times New Roman"/>
          <w:sz w:val="10"/>
          <w:szCs w:val="10"/>
        </w:rPr>
        <w:tab/>
      </w:r>
    </w:p>
    <w:p w:rsidR="001D3478" w:rsidRPr="00C047A2" w:rsidRDefault="001D3478" w:rsidP="001D3478">
      <w:pPr>
        <w:autoSpaceDE w:val="0"/>
        <w:autoSpaceDN w:val="0"/>
        <w:adjustRightInd w:val="0"/>
        <w:spacing w:after="0"/>
        <w:ind w:left="426" w:right="-92"/>
        <w:jc w:val="both"/>
        <w:rPr>
          <w:rFonts w:ascii="Times New Roman" w:hAnsi="Times New Roman" w:cs="Times New Roman"/>
          <w:sz w:val="20"/>
          <w:szCs w:val="20"/>
        </w:rPr>
      </w:pPr>
      <w:r w:rsidRPr="00C047A2">
        <w:rPr>
          <w:rFonts w:ascii="Times New Roman" w:hAnsi="Times New Roman" w:cs="Times New Roman"/>
          <w:sz w:val="20"/>
          <w:szCs w:val="20"/>
        </w:rPr>
        <w:t xml:space="preserve">Prologue: Imagine that Serbia is getting ready for the </w:t>
      </w:r>
      <w:r>
        <w:rPr>
          <w:rFonts w:ascii="Times New Roman" w:hAnsi="Times New Roman" w:cs="Times New Roman"/>
          <w:sz w:val="20"/>
          <w:szCs w:val="20"/>
        </w:rPr>
        <w:t>out-</w:t>
      </w:r>
      <w:r w:rsidRPr="00C047A2">
        <w:rPr>
          <w:rFonts w:ascii="Times New Roman" w:hAnsi="Times New Roman" w:cs="Times New Roman"/>
          <w:sz w:val="20"/>
          <w:szCs w:val="20"/>
        </w:rPr>
        <w:t>break of an epidemic of an unusual disease which is expected to take 600 human lives. Two alternative programs against this disease have been proposed and their outcomes have been carefully calculated by experts:</w:t>
      </w:r>
    </w:p>
    <w:p w:rsidR="001D3478" w:rsidRPr="00C047A2" w:rsidRDefault="001D3478" w:rsidP="001D3478">
      <w:pPr>
        <w:spacing w:after="0"/>
        <w:ind w:left="426"/>
        <w:jc w:val="both"/>
        <w:rPr>
          <w:rFonts w:ascii="Times New Roman" w:hAnsi="Times New Roman" w:cs="Times New Roman"/>
          <w:sz w:val="10"/>
          <w:szCs w:val="10"/>
        </w:rPr>
      </w:pPr>
      <w:r w:rsidRPr="00C047A2">
        <w:rPr>
          <w:rFonts w:ascii="Times New Roman" w:hAnsi="Times New Roman" w:cs="Times New Roman"/>
          <w:sz w:val="10"/>
          <w:szCs w:val="1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Positive frame</w:t>
      </w:r>
    </w:p>
    <w:p w:rsidR="001D3478" w:rsidRPr="00C047A2" w:rsidRDefault="001D3478" w:rsidP="001D3478">
      <w:pPr>
        <w:spacing w:after="0" w:line="240" w:lineRule="auto"/>
        <w:ind w:firstLine="426"/>
        <w:rPr>
          <w:rFonts w:ascii="Times New Roman" w:hAnsi="Times New Roman" w:cs="Times New Roman"/>
          <w:szCs w:val="20"/>
        </w:rPr>
      </w:pPr>
      <w:r w:rsidRPr="00C047A2">
        <w:rPr>
          <w:rFonts w:ascii="Times New Roman" w:hAnsi="Times New Roman" w:cs="Times New Roman"/>
          <w:sz w:val="20"/>
          <w:szCs w:val="20"/>
        </w:rPr>
        <w:t xml:space="preserve">Safe option: If program A </w:t>
      </w:r>
      <w:r w:rsidRPr="00C047A2">
        <w:rPr>
          <w:rFonts w:ascii="Times New Roman" w:hAnsi="Times New Roman" w:cs="Times New Roman"/>
          <w:b/>
          <w:bCs/>
          <w:sz w:val="20"/>
          <w:szCs w:val="20"/>
        </w:rPr>
        <w:t xml:space="preserve">30 </w:t>
      </w:r>
      <w:r w:rsidRPr="00C047A2">
        <w:rPr>
          <w:rFonts w:ascii="Times New Roman" w:hAnsi="Times New Roman" w:cs="Times New Roman"/>
          <w:sz w:val="20"/>
          <w:szCs w:val="20"/>
        </w:rPr>
        <w:t>(</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 xml:space="preserve">) is applied, people will survive. </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Risky option: If program B is applied, there is probability of </w:t>
      </w:r>
      <w:r w:rsidRPr="00C047A2">
        <w:rPr>
          <w:rFonts w:ascii="Times New Roman" w:hAnsi="Times New Roman" w:cs="Times New Roman"/>
          <w:b/>
          <w:bCs/>
          <w:sz w:val="20"/>
          <w:szCs w:val="20"/>
        </w:rPr>
        <w:t xml:space="preserve">95% </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that all 600 people will survive and probability of </w:t>
      </w:r>
      <w:r w:rsidRPr="00C047A2">
        <w:rPr>
          <w:rFonts w:ascii="Times New Roman" w:hAnsi="Times New Roman" w:cs="Times New Roman"/>
          <w:b/>
          <w:bCs/>
          <w:sz w:val="20"/>
          <w:szCs w:val="20"/>
        </w:rPr>
        <w:t xml:space="preserve">5% </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 that no one will survive.</w:t>
      </w:r>
    </w:p>
    <w:p w:rsidR="001D3478" w:rsidRPr="00C047A2" w:rsidRDefault="001D3478" w:rsidP="001D3478">
      <w:pPr>
        <w:spacing w:after="0"/>
        <w:ind w:left="426"/>
        <w:jc w:val="both"/>
        <w:rPr>
          <w:rFonts w:ascii="Times New Roman" w:hAnsi="Times New Roman" w:cs="Times New Roman"/>
          <w:sz w:val="10"/>
          <w:szCs w:val="10"/>
        </w:rPr>
      </w:pPr>
      <w:r w:rsidRPr="00C047A2">
        <w:rPr>
          <w:rFonts w:ascii="Times New Roman" w:hAnsi="Times New Roman" w:cs="Times New Roman"/>
          <w:sz w:val="10"/>
          <w:szCs w:val="1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Negative frame</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Safe option: If program A </w:t>
      </w:r>
      <w:r w:rsidRPr="00C047A2">
        <w:rPr>
          <w:rFonts w:ascii="Times New Roman" w:hAnsi="Times New Roman" w:cs="Times New Roman"/>
          <w:b/>
          <w:bCs/>
          <w:sz w:val="20"/>
          <w:szCs w:val="20"/>
        </w:rPr>
        <w:t xml:space="preserve">570 </w:t>
      </w:r>
      <w:r w:rsidRPr="00C047A2">
        <w:rPr>
          <w:rFonts w:ascii="Times New Roman" w:hAnsi="Times New Roman" w:cs="Times New Roman"/>
          <w:sz w:val="20"/>
          <w:szCs w:val="20"/>
        </w:rPr>
        <w:t>(</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 is applied, people will die.</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Risky option: If program B, is applied, there is probability of </w:t>
      </w:r>
      <w:r w:rsidRPr="00C047A2">
        <w:rPr>
          <w:rFonts w:ascii="Times New Roman" w:hAnsi="Times New Roman" w:cs="Times New Roman"/>
          <w:b/>
          <w:bCs/>
          <w:sz w:val="20"/>
          <w:szCs w:val="20"/>
        </w:rPr>
        <w:t>95%</w:t>
      </w:r>
      <w:r w:rsidRPr="00C047A2">
        <w:rPr>
          <w:rFonts w:ascii="Times New Roman" w:hAnsi="Times New Roman" w:cs="Times New Roman"/>
          <w:sz w:val="20"/>
          <w:szCs w:val="20"/>
        </w:rPr>
        <w:t xml:space="preserve"> (p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that no one will die and probability of </w:t>
      </w:r>
      <w:r w:rsidRPr="00C047A2">
        <w:rPr>
          <w:rFonts w:ascii="Times New Roman" w:hAnsi="Times New Roman" w:cs="Times New Roman"/>
          <w:b/>
          <w:bCs/>
          <w:sz w:val="20"/>
          <w:szCs w:val="20"/>
        </w:rPr>
        <w:t>5%</w:t>
      </w:r>
      <w:r w:rsidRPr="00C047A2">
        <w:rPr>
          <w:rFonts w:ascii="Times New Roman" w:hAnsi="Times New Roman" w:cs="Times New Roman"/>
          <w:sz w:val="20"/>
          <w:szCs w:val="20"/>
        </w:rPr>
        <w:t xml:space="preserve"> (p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 that all 600 people will die.</w:t>
      </w:r>
    </w:p>
    <w:p w:rsidR="001D3478" w:rsidRPr="00C047A2" w:rsidRDefault="001D3478" w:rsidP="001D3478">
      <w:pPr>
        <w:spacing w:after="0"/>
        <w:ind w:left="426"/>
        <w:jc w:val="both"/>
        <w:rPr>
          <w:rFonts w:ascii="Times New Roman" w:hAnsi="Times New Roman" w:cs="Times New Roman"/>
          <w:sz w:val="10"/>
          <w:szCs w:val="10"/>
        </w:rPr>
      </w:pPr>
    </w:p>
    <w:p w:rsidR="001D3478" w:rsidRPr="00C047A2" w:rsidRDefault="001D3478" w:rsidP="001D3478">
      <w:pPr>
        <w:spacing w:after="0" w:line="240" w:lineRule="auto"/>
        <w:ind w:left="426"/>
        <w:jc w:val="both"/>
        <w:rPr>
          <w:rFonts w:ascii="Times New Roman" w:hAnsi="Times New Roman" w:cs="Times New Roman"/>
          <w:sz w:val="20"/>
          <w:szCs w:val="20"/>
        </w:rPr>
      </w:pPr>
      <w:r w:rsidRPr="00C047A2">
        <w:rPr>
          <w:rFonts w:ascii="Times New Roman" w:hAnsi="Times New Roman" w:cs="Times New Roman"/>
          <w:sz w:val="20"/>
          <w:szCs w:val="20"/>
        </w:rPr>
        <w:t>Which program will you choose?</w:t>
      </w:r>
    </w:p>
    <w:p w:rsidR="001D3478" w:rsidRPr="00C047A2" w:rsidRDefault="001D3478" w:rsidP="001D3478">
      <w:pPr>
        <w:spacing w:after="0" w:line="240" w:lineRule="auto"/>
        <w:ind w:left="426"/>
        <w:jc w:val="both"/>
        <w:rPr>
          <w:rFonts w:ascii="Times New Roman" w:hAnsi="Times New Roman" w:cs="Times New Roman"/>
          <w:sz w:val="20"/>
          <w:szCs w:val="20"/>
        </w:rPr>
      </w:pPr>
    </w:p>
    <w:p w:rsidR="001D3478" w:rsidRPr="00C047A2" w:rsidRDefault="001D3478" w:rsidP="001D3478">
      <w:pPr>
        <w:spacing w:after="0" w:line="240" w:lineRule="auto"/>
        <w:jc w:val="both"/>
        <w:rPr>
          <w:rFonts w:ascii="Times New Roman" w:hAnsi="Times New Roman" w:cs="Times New Roman"/>
          <w:sz w:val="20"/>
          <w:szCs w:val="20"/>
        </w:rPr>
      </w:pPr>
    </w:p>
    <w:p w:rsidR="001D3478" w:rsidRPr="00C047A2" w:rsidRDefault="001D3478" w:rsidP="001D3478">
      <w:pPr>
        <w:pBdr>
          <w:bottom w:val="single" w:sz="12" w:space="1" w:color="auto"/>
        </w:pBdr>
        <w:shd w:val="clear" w:color="auto" w:fill="FFFFFF"/>
        <w:spacing w:after="0" w:line="240" w:lineRule="auto"/>
        <w:jc w:val="both"/>
        <w:rPr>
          <w:rFonts w:ascii="Times New Roman" w:hAnsi="Times New Roman" w:cs="Times New Roman"/>
          <w:smallCaps/>
          <w:sz w:val="20"/>
          <w:szCs w:val="20"/>
        </w:rPr>
      </w:pPr>
      <w:r w:rsidRPr="00C047A2">
        <w:rPr>
          <w:rFonts w:ascii="Times New Roman" w:hAnsi="Times New Roman" w:cs="Times New Roman"/>
          <w:smallCaps/>
          <w:sz w:val="20"/>
          <w:szCs w:val="20"/>
        </w:rPr>
        <w:t xml:space="preserve">Monetary domain </w:t>
      </w:r>
    </w:p>
    <w:p w:rsidR="001D3478" w:rsidRPr="00C047A2" w:rsidRDefault="001D3478" w:rsidP="001D3478">
      <w:pPr>
        <w:shd w:val="clear" w:color="auto" w:fill="FFFFFF"/>
        <w:autoSpaceDE w:val="0"/>
        <w:autoSpaceDN w:val="0"/>
        <w:adjustRightInd w:val="0"/>
        <w:spacing w:after="0"/>
        <w:ind w:left="709" w:right="-92"/>
        <w:jc w:val="both"/>
        <w:rPr>
          <w:rFonts w:ascii="Times New Roman" w:hAnsi="Times New Roman" w:cs="Times New Roman"/>
          <w:sz w:val="10"/>
          <w:szCs w:val="10"/>
        </w:rPr>
      </w:pPr>
    </w:p>
    <w:p w:rsidR="001D3478" w:rsidRPr="00C047A2" w:rsidRDefault="001D3478" w:rsidP="001D3478">
      <w:pPr>
        <w:shd w:val="clear" w:color="auto" w:fill="FFFFFF"/>
        <w:autoSpaceDE w:val="0"/>
        <w:autoSpaceDN w:val="0"/>
        <w:adjustRightInd w:val="0"/>
        <w:spacing w:after="0"/>
        <w:ind w:left="426" w:right="-92"/>
        <w:jc w:val="both"/>
        <w:rPr>
          <w:rFonts w:ascii="Times New Roman" w:hAnsi="Times New Roman" w:cs="Times New Roman"/>
          <w:sz w:val="20"/>
          <w:szCs w:val="20"/>
        </w:rPr>
      </w:pPr>
      <w:r w:rsidRPr="00C047A2">
        <w:rPr>
          <w:rFonts w:ascii="Times New Roman" w:hAnsi="Times New Roman" w:cs="Times New Roman"/>
          <w:sz w:val="20"/>
          <w:szCs w:val="20"/>
        </w:rPr>
        <w:t>Prologue: You are taking part in the prize game of the Lottery of Serbia which has two rounds. In the first round you won 6000 euros but now, in the second round, you must choose between two lottery tickets:</w:t>
      </w:r>
    </w:p>
    <w:p w:rsidR="001D3478" w:rsidRPr="00C047A2" w:rsidRDefault="001D3478" w:rsidP="001D3478">
      <w:pPr>
        <w:shd w:val="clear" w:color="auto" w:fill="FFFFFF"/>
        <w:spacing w:after="0"/>
        <w:ind w:left="426"/>
        <w:jc w:val="both"/>
        <w:rPr>
          <w:rFonts w:ascii="Times New Roman" w:hAnsi="Times New Roman" w:cs="Times New Roman"/>
          <w:sz w:val="10"/>
          <w:szCs w:val="10"/>
        </w:rPr>
      </w:pPr>
      <w:r w:rsidRPr="00C047A2">
        <w:rPr>
          <w:rFonts w:ascii="Times New Roman" w:hAnsi="Times New Roman" w:cs="Times New Roman"/>
          <w:sz w:val="20"/>
          <w:szCs w:val="20"/>
        </w:rPr>
        <w:tab/>
      </w:r>
      <w:r w:rsidRPr="00C047A2">
        <w:rPr>
          <w:rFonts w:ascii="Times New Roman" w:hAnsi="Times New Roman" w:cs="Times New Roman"/>
          <w:sz w:val="20"/>
          <w:szCs w:val="2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Positive frame</w:t>
      </w:r>
    </w:p>
    <w:p w:rsidR="001D3478" w:rsidRPr="00C047A2" w:rsidRDefault="001D3478" w:rsidP="001D3478">
      <w:pPr>
        <w:shd w:val="clear" w:color="auto" w:fill="FFFFFF"/>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Safe option: If you choose ticket A, you will get the total of </w:t>
      </w:r>
      <w:r w:rsidRPr="00C047A2">
        <w:rPr>
          <w:rFonts w:ascii="Times New Roman" w:hAnsi="Times New Roman" w:cs="Times New Roman"/>
          <w:b/>
          <w:bCs/>
          <w:sz w:val="20"/>
          <w:szCs w:val="20"/>
        </w:rPr>
        <w:t>300 euros</w:t>
      </w:r>
      <w:r w:rsidRPr="00C047A2">
        <w:rPr>
          <w:rFonts w:ascii="Times New Roman" w:hAnsi="Times New Roman" w:cs="Times New Roman"/>
          <w:sz w:val="20"/>
          <w:szCs w:val="20"/>
        </w:rPr>
        <w:t xml:space="preserve"> (</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 xml:space="preserve">). </w:t>
      </w:r>
    </w:p>
    <w:p w:rsidR="001D3478" w:rsidRPr="00C047A2" w:rsidRDefault="001D3478" w:rsidP="001D3478">
      <w:pPr>
        <w:shd w:val="clear" w:color="auto" w:fill="FFFFFF"/>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Risky option: If you choose ticket B, there is probability of </w:t>
      </w:r>
      <w:r w:rsidRPr="00C047A2">
        <w:rPr>
          <w:rFonts w:ascii="Times New Roman" w:hAnsi="Times New Roman" w:cs="Times New Roman"/>
          <w:b/>
          <w:bCs/>
          <w:sz w:val="20"/>
          <w:szCs w:val="20"/>
        </w:rPr>
        <w:t xml:space="preserve">5% </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that you will get the total of 6000 euros and probability of </w:t>
      </w:r>
      <w:r w:rsidRPr="00C047A2">
        <w:rPr>
          <w:rFonts w:ascii="Times New Roman" w:hAnsi="Times New Roman" w:cs="Times New Roman"/>
          <w:b/>
          <w:bCs/>
          <w:sz w:val="20"/>
          <w:szCs w:val="20"/>
        </w:rPr>
        <w:t>95%</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 that you will get nothing (from both rounds).</w:t>
      </w:r>
    </w:p>
    <w:p w:rsidR="001D3478" w:rsidRPr="00C047A2" w:rsidRDefault="001D3478" w:rsidP="001D3478">
      <w:pPr>
        <w:shd w:val="clear" w:color="auto" w:fill="FFFFFF"/>
        <w:spacing w:after="0"/>
        <w:ind w:left="426"/>
        <w:jc w:val="both"/>
        <w:rPr>
          <w:rFonts w:ascii="Times New Roman" w:hAnsi="Times New Roman" w:cs="Times New Roman"/>
          <w:sz w:val="10"/>
          <w:szCs w:val="10"/>
        </w:rPr>
      </w:pPr>
      <w:r w:rsidRPr="00C047A2">
        <w:rPr>
          <w:rFonts w:ascii="Times New Roman" w:hAnsi="Times New Roman" w:cs="Times New Roman"/>
          <w:sz w:val="20"/>
          <w:szCs w:val="2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Negative frame</w:t>
      </w:r>
    </w:p>
    <w:p w:rsidR="001D3478" w:rsidRPr="00C047A2" w:rsidRDefault="001D3478" w:rsidP="001D3478">
      <w:pPr>
        <w:shd w:val="clear" w:color="auto" w:fill="FFFFFF"/>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Safe option: If you choose ticket A, you will lose </w:t>
      </w:r>
      <w:r w:rsidRPr="00C047A2">
        <w:rPr>
          <w:rFonts w:ascii="Times New Roman" w:hAnsi="Times New Roman" w:cs="Times New Roman"/>
          <w:b/>
          <w:bCs/>
          <w:sz w:val="20"/>
          <w:szCs w:val="20"/>
        </w:rPr>
        <w:t>5700 euros</w:t>
      </w:r>
      <w:r w:rsidRPr="00C047A2">
        <w:rPr>
          <w:rFonts w:ascii="Times New Roman" w:hAnsi="Times New Roman" w:cs="Times New Roman"/>
          <w:sz w:val="20"/>
          <w:szCs w:val="20"/>
        </w:rPr>
        <w:t xml:space="preserve"> (</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 from the sum in the first round.</w:t>
      </w:r>
    </w:p>
    <w:p w:rsidR="001D3478" w:rsidRPr="00C047A2" w:rsidRDefault="001D3478" w:rsidP="001D3478">
      <w:pPr>
        <w:shd w:val="clear" w:color="auto" w:fill="FFFFFF"/>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Risky option: If you choose ticket B, there is probability of </w:t>
      </w:r>
      <w:r w:rsidRPr="00C047A2">
        <w:rPr>
          <w:rFonts w:ascii="Times New Roman" w:hAnsi="Times New Roman" w:cs="Times New Roman"/>
          <w:b/>
          <w:bCs/>
          <w:sz w:val="20"/>
          <w:szCs w:val="20"/>
        </w:rPr>
        <w:t>5%</w:t>
      </w:r>
      <w:r w:rsidRPr="00C047A2">
        <w:rPr>
          <w:rFonts w:ascii="Times New Roman" w:hAnsi="Times New Roman" w:cs="Times New Roman"/>
          <w:sz w:val="20"/>
          <w:szCs w:val="20"/>
        </w:rPr>
        <w:t xml:space="preserve"> (p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that you will lose nothing from the first round and probability of </w:t>
      </w:r>
      <w:r w:rsidRPr="00C047A2">
        <w:rPr>
          <w:rFonts w:ascii="Times New Roman" w:hAnsi="Times New Roman" w:cs="Times New Roman"/>
          <w:b/>
          <w:bCs/>
          <w:sz w:val="20"/>
          <w:szCs w:val="20"/>
        </w:rPr>
        <w:t xml:space="preserve">95% </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 that you will lose everything from the first cycle.</w:t>
      </w:r>
    </w:p>
    <w:p w:rsidR="001D3478" w:rsidRPr="00C047A2" w:rsidRDefault="001D3478" w:rsidP="001D3478">
      <w:pPr>
        <w:spacing w:after="0" w:line="240" w:lineRule="auto"/>
        <w:ind w:left="426"/>
        <w:jc w:val="both"/>
        <w:rPr>
          <w:rFonts w:ascii="Times New Roman" w:hAnsi="Times New Roman" w:cs="Times New Roman"/>
          <w:sz w:val="20"/>
          <w:szCs w:val="20"/>
        </w:rPr>
      </w:pPr>
      <w:r w:rsidRPr="00C047A2">
        <w:rPr>
          <w:rFonts w:ascii="Times New Roman" w:hAnsi="Times New Roman" w:cs="Times New Roman"/>
          <w:sz w:val="20"/>
          <w:szCs w:val="20"/>
        </w:rPr>
        <w:t>Which lottery ticket will you choose?</w:t>
      </w:r>
    </w:p>
    <w:p w:rsidR="001D3478" w:rsidRPr="00C047A2" w:rsidRDefault="001D3478" w:rsidP="001D3478">
      <w:pPr>
        <w:pBdr>
          <w:bottom w:val="single" w:sz="12" w:space="1" w:color="auto"/>
        </w:pBdr>
        <w:spacing w:before="100" w:beforeAutospacing="1" w:after="100" w:afterAutospacing="1" w:line="240" w:lineRule="auto"/>
        <w:jc w:val="both"/>
        <w:rPr>
          <w:rFonts w:ascii="Times New Roman" w:hAnsi="Times New Roman" w:cs="Times New Roman"/>
          <w:smallCaps/>
          <w:sz w:val="20"/>
          <w:szCs w:val="20"/>
        </w:rPr>
      </w:pPr>
      <w:r w:rsidRPr="00C047A2">
        <w:rPr>
          <w:rFonts w:ascii="Times New Roman" w:hAnsi="Times New Roman" w:cs="Times New Roman"/>
          <w:smallCaps/>
          <w:sz w:val="20"/>
          <w:szCs w:val="20"/>
        </w:rPr>
        <w:t>Medical domain</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Prologue: The doctors have told you that you are seriously ill. You should choose between two possible interventions (an operation or radiation). </w:t>
      </w:r>
    </w:p>
    <w:p w:rsidR="001D3478" w:rsidRPr="00C047A2" w:rsidRDefault="001D3478" w:rsidP="001D3478">
      <w:pPr>
        <w:spacing w:after="0"/>
        <w:ind w:left="426"/>
        <w:jc w:val="both"/>
        <w:rPr>
          <w:rFonts w:ascii="Times New Roman" w:hAnsi="Times New Roman" w:cs="Times New Roman"/>
          <w:sz w:val="10"/>
          <w:szCs w:val="10"/>
        </w:rPr>
      </w:pPr>
      <w:r w:rsidRPr="00C047A2">
        <w:rPr>
          <w:rFonts w:ascii="Times New Roman" w:hAnsi="Times New Roman" w:cs="Times New Roman"/>
          <w:sz w:val="10"/>
          <w:szCs w:val="1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Positive frame</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lastRenderedPageBreak/>
        <w:t xml:space="preserve">Safe option: Everybody survives radiation and lives on average for another </w:t>
      </w:r>
      <w:r w:rsidRPr="00C047A2">
        <w:rPr>
          <w:rFonts w:ascii="Times New Roman" w:hAnsi="Times New Roman" w:cs="Times New Roman"/>
          <w:b/>
          <w:bCs/>
          <w:sz w:val="20"/>
          <w:szCs w:val="20"/>
        </w:rPr>
        <w:t xml:space="preserve">half a year </w:t>
      </w:r>
      <w:r w:rsidRPr="00C047A2">
        <w:rPr>
          <w:rFonts w:ascii="Times New Roman" w:hAnsi="Times New Roman" w:cs="Times New Roman"/>
          <w:sz w:val="20"/>
          <w:szCs w:val="20"/>
        </w:rPr>
        <w:t>(</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 xml:space="preserve">). </w:t>
      </w:r>
    </w:p>
    <w:p w:rsidR="001D3478" w:rsidRPr="00C047A2" w:rsidRDefault="001D3478" w:rsidP="001D3478">
      <w:pPr>
        <w:spacing w:after="0"/>
        <w:ind w:left="426"/>
        <w:jc w:val="both"/>
        <w:rPr>
          <w:rFonts w:ascii="Times New Roman" w:hAnsi="Times New Roman" w:cs="Times New Roman"/>
          <w:szCs w:val="20"/>
        </w:rPr>
      </w:pPr>
      <w:r w:rsidRPr="00C047A2">
        <w:rPr>
          <w:rFonts w:ascii="Times New Roman" w:hAnsi="Times New Roman" w:cs="Times New Roman"/>
          <w:sz w:val="20"/>
          <w:szCs w:val="20"/>
        </w:rPr>
        <w:t xml:space="preserve">Risky option: The operation is survived by </w:t>
      </w:r>
      <w:r w:rsidRPr="00C047A2">
        <w:rPr>
          <w:rFonts w:ascii="Times New Roman" w:hAnsi="Times New Roman" w:cs="Times New Roman"/>
          <w:b/>
          <w:bCs/>
          <w:sz w:val="20"/>
          <w:szCs w:val="20"/>
        </w:rPr>
        <w:t xml:space="preserve">5% </w:t>
      </w:r>
      <w:r w:rsidRPr="00C047A2">
        <w:rPr>
          <w:rFonts w:ascii="Times New Roman" w:hAnsi="Times New Roman" w:cs="Times New Roman"/>
          <w:sz w:val="20"/>
          <w:szCs w:val="20"/>
        </w:rPr>
        <w:t>(p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of people and they live on average for another 10 years while </w:t>
      </w:r>
      <w:r w:rsidRPr="00C047A2">
        <w:rPr>
          <w:rFonts w:ascii="Times New Roman" w:hAnsi="Times New Roman" w:cs="Times New Roman"/>
          <w:b/>
          <w:bCs/>
          <w:sz w:val="20"/>
          <w:szCs w:val="20"/>
        </w:rPr>
        <w:t>95%</w:t>
      </w:r>
      <w:r w:rsidRPr="00C047A2">
        <w:rPr>
          <w:rFonts w:ascii="Times New Roman" w:hAnsi="Times New Roman" w:cs="Times New Roman"/>
          <w:sz w:val="20"/>
          <w:szCs w:val="20"/>
        </w:rPr>
        <w:t xml:space="preserve"> of people do not survive the operation (p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w:t>
      </w:r>
    </w:p>
    <w:p w:rsidR="001D3478" w:rsidRPr="00C047A2" w:rsidRDefault="001D3478" w:rsidP="001D3478">
      <w:pPr>
        <w:spacing w:after="0"/>
        <w:ind w:left="426"/>
        <w:jc w:val="both"/>
        <w:rPr>
          <w:rFonts w:ascii="Times New Roman" w:hAnsi="Times New Roman" w:cs="Times New Roman"/>
          <w:sz w:val="10"/>
          <w:szCs w:val="10"/>
        </w:rPr>
      </w:pPr>
      <w:r w:rsidRPr="00C047A2">
        <w:rPr>
          <w:rFonts w:ascii="Times New Roman" w:hAnsi="Times New Roman" w:cs="Times New Roman"/>
          <w:sz w:val="10"/>
          <w:szCs w:val="10"/>
        </w:rPr>
        <w:tab/>
      </w:r>
    </w:p>
    <w:p w:rsidR="001D3478" w:rsidRPr="00C047A2" w:rsidRDefault="001D3478" w:rsidP="001D3478">
      <w:pPr>
        <w:spacing w:after="0"/>
        <w:ind w:left="426"/>
        <w:jc w:val="both"/>
        <w:rPr>
          <w:rFonts w:ascii="Times New Roman" w:hAnsi="Times New Roman" w:cs="Times New Roman"/>
          <w:i/>
          <w:iCs/>
          <w:sz w:val="20"/>
          <w:szCs w:val="20"/>
        </w:rPr>
      </w:pPr>
      <w:r w:rsidRPr="00C047A2">
        <w:rPr>
          <w:rFonts w:ascii="Times New Roman" w:hAnsi="Times New Roman" w:cs="Times New Roman"/>
          <w:i/>
          <w:iCs/>
          <w:sz w:val="20"/>
          <w:szCs w:val="20"/>
        </w:rPr>
        <w:t>Negative frame</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Safe option: During radiation no one dies and the average non-dying period after radiation is </w:t>
      </w:r>
      <w:r w:rsidRPr="00C047A2">
        <w:rPr>
          <w:rFonts w:ascii="Times New Roman" w:hAnsi="Times New Roman" w:cs="Times New Roman"/>
          <w:b/>
          <w:bCs/>
          <w:sz w:val="20"/>
          <w:szCs w:val="20"/>
        </w:rPr>
        <w:t>half a year (</w:t>
      </w:r>
      <w:r w:rsidRPr="00C047A2">
        <w:rPr>
          <w:rFonts w:ascii="Times New Roman" w:hAnsi="Times New Roman" w:cs="Times New Roman"/>
          <w:szCs w:val="20"/>
        </w:rPr>
        <w:t>v</w:t>
      </w:r>
      <w:r w:rsidRPr="00C047A2">
        <w:rPr>
          <w:rFonts w:ascii="Times New Roman" w:hAnsi="Times New Roman" w:cs="Times New Roman"/>
          <w:szCs w:val="20"/>
          <w:vertAlign w:val="subscript"/>
        </w:rPr>
        <w:t>sig</w:t>
      </w:r>
      <w:r w:rsidRPr="00C047A2">
        <w:rPr>
          <w:rFonts w:ascii="Times New Roman" w:hAnsi="Times New Roman" w:cs="Times New Roman"/>
          <w:sz w:val="20"/>
          <w:szCs w:val="20"/>
        </w:rPr>
        <w:t>).</w:t>
      </w:r>
    </w:p>
    <w:p w:rsidR="001D3478" w:rsidRPr="00C047A2" w:rsidRDefault="001D3478" w:rsidP="001D3478">
      <w:pPr>
        <w:spacing w:after="0"/>
        <w:ind w:left="426"/>
        <w:jc w:val="both"/>
        <w:rPr>
          <w:rFonts w:ascii="Times New Roman" w:hAnsi="Times New Roman" w:cs="Times New Roman"/>
          <w:sz w:val="20"/>
          <w:szCs w:val="20"/>
        </w:rPr>
      </w:pPr>
      <w:r w:rsidRPr="00C047A2">
        <w:rPr>
          <w:rFonts w:ascii="Times New Roman" w:hAnsi="Times New Roman" w:cs="Times New Roman"/>
          <w:sz w:val="20"/>
          <w:szCs w:val="20"/>
        </w:rPr>
        <w:t xml:space="preserve">Risky option: During the operation </w:t>
      </w:r>
      <w:r w:rsidRPr="00C047A2">
        <w:rPr>
          <w:rFonts w:ascii="Times New Roman" w:hAnsi="Times New Roman" w:cs="Times New Roman"/>
          <w:b/>
          <w:bCs/>
          <w:sz w:val="20"/>
          <w:szCs w:val="20"/>
        </w:rPr>
        <w:t>95%</w:t>
      </w:r>
      <w:r w:rsidRPr="00C047A2">
        <w:rPr>
          <w:rFonts w:ascii="Times New Roman" w:hAnsi="Times New Roman" w:cs="Times New Roman"/>
          <w:sz w:val="20"/>
          <w:szCs w:val="20"/>
        </w:rPr>
        <w:t xml:space="preserve"> people (p</w:t>
      </w:r>
      <w:r w:rsidRPr="00C047A2">
        <w:rPr>
          <w:rFonts w:ascii="Times New Roman" w:hAnsi="Times New Roman" w:cs="Times New Roman"/>
          <w:sz w:val="20"/>
          <w:szCs w:val="20"/>
          <w:vertAlign w:val="subscript"/>
        </w:rPr>
        <w:t>pov</w:t>
      </w:r>
      <w:r w:rsidRPr="00C047A2">
        <w:rPr>
          <w:rFonts w:ascii="Times New Roman" w:hAnsi="Times New Roman" w:cs="Times New Roman"/>
          <w:sz w:val="20"/>
          <w:szCs w:val="20"/>
        </w:rPr>
        <w:t xml:space="preserve">) do not die while the remaining </w:t>
      </w:r>
      <w:r w:rsidRPr="00C047A2">
        <w:rPr>
          <w:rFonts w:ascii="Times New Roman" w:hAnsi="Times New Roman" w:cs="Times New Roman"/>
          <w:b/>
          <w:bCs/>
          <w:sz w:val="20"/>
          <w:szCs w:val="20"/>
        </w:rPr>
        <w:t>5%</w:t>
      </w:r>
      <w:r w:rsidRPr="00C047A2">
        <w:rPr>
          <w:rFonts w:ascii="Times New Roman" w:hAnsi="Times New Roman" w:cs="Times New Roman"/>
          <w:sz w:val="20"/>
          <w:szCs w:val="20"/>
        </w:rPr>
        <w:t xml:space="preserve"> (p</w:t>
      </w:r>
      <w:r w:rsidRPr="00C047A2">
        <w:rPr>
          <w:rFonts w:ascii="Times New Roman" w:hAnsi="Times New Roman" w:cs="Times New Roman"/>
          <w:sz w:val="20"/>
          <w:szCs w:val="20"/>
          <w:vertAlign w:val="subscript"/>
        </w:rPr>
        <w:t>nep</w:t>
      </w:r>
      <w:r w:rsidRPr="00C047A2">
        <w:rPr>
          <w:rFonts w:ascii="Times New Roman" w:hAnsi="Times New Roman" w:cs="Times New Roman"/>
          <w:sz w:val="20"/>
          <w:szCs w:val="20"/>
        </w:rPr>
        <w:t>) do not die for another 10 years on average.</w:t>
      </w:r>
    </w:p>
    <w:p w:rsidR="001D3478" w:rsidRPr="00C047A2" w:rsidRDefault="001D3478" w:rsidP="001D3478">
      <w:pPr>
        <w:spacing w:after="0"/>
        <w:ind w:left="426"/>
        <w:jc w:val="both"/>
        <w:rPr>
          <w:rFonts w:ascii="Times New Roman" w:hAnsi="Times New Roman" w:cs="Times New Roman"/>
          <w:sz w:val="20"/>
          <w:szCs w:val="20"/>
        </w:rPr>
      </w:pPr>
    </w:p>
    <w:p w:rsidR="001D3478" w:rsidRPr="00C047A2" w:rsidRDefault="001D3478" w:rsidP="001D3478">
      <w:pPr>
        <w:spacing w:after="0" w:line="240" w:lineRule="auto"/>
        <w:ind w:left="426"/>
        <w:jc w:val="both"/>
        <w:rPr>
          <w:rFonts w:ascii="Times New Roman" w:hAnsi="Times New Roman" w:cs="Times New Roman"/>
          <w:sz w:val="20"/>
          <w:szCs w:val="20"/>
        </w:rPr>
      </w:pPr>
      <w:r w:rsidRPr="00C047A2">
        <w:rPr>
          <w:rFonts w:ascii="Times New Roman" w:hAnsi="Times New Roman" w:cs="Times New Roman"/>
          <w:sz w:val="20"/>
          <w:szCs w:val="20"/>
        </w:rPr>
        <w:t>Which intervention will you choose?</w:t>
      </w:r>
    </w:p>
    <w:p w:rsidR="001D3478" w:rsidRPr="00C047A2" w:rsidRDefault="001D3478" w:rsidP="001D3478">
      <w:pPr>
        <w:spacing w:after="0"/>
        <w:jc w:val="both"/>
        <w:rPr>
          <w:rFonts w:ascii="Times New Roman" w:hAnsi="Times New Roman" w:cs="Times New Roman"/>
          <w:sz w:val="20"/>
          <w:szCs w:val="20"/>
        </w:rPr>
      </w:pPr>
    </w:p>
    <w:p w:rsidR="001D3478" w:rsidRPr="00C047A2" w:rsidRDefault="001D3478" w:rsidP="001D3478">
      <w:pPr>
        <w:spacing w:after="0" w:line="240" w:lineRule="auto"/>
        <w:jc w:val="both"/>
        <w:rPr>
          <w:rFonts w:ascii="Times New Roman" w:hAnsi="Times New Roman" w:cs="Times New Roman"/>
          <w:sz w:val="24"/>
          <w:szCs w:val="24"/>
        </w:rPr>
      </w:pPr>
    </w:p>
    <w:p w:rsidR="001D3478" w:rsidRPr="00E75C4B" w:rsidRDefault="001D3478" w:rsidP="001D3478">
      <w:pPr>
        <w:spacing w:after="0" w:line="360" w:lineRule="auto"/>
        <w:ind w:firstLine="720"/>
        <w:jc w:val="both"/>
        <w:rPr>
          <w:rFonts w:ascii="Times New Roman" w:hAnsi="Times New Roman" w:cs="Times New Roman"/>
          <w:sz w:val="24"/>
          <w:szCs w:val="24"/>
        </w:rPr>
      </w:pPr>
      <w:r w:rsidRPr="00C047A2">
        <w:rPr>
          <w:rFonts w:ascii="Times New Roman" w:hAnsi="Times New Roman" w:cs="Times New Roman"/>
          <w:sz w:val="24"/>
          <w:szCs w:val="24"/>
        </w:rPr>
        <w:t>Table of changes</w:t>
      </w:r>
      <w:r>
        <w:rPr>
          <w:rFonts w:ascii="Times New Roman" w:hAnsi="Times New Roman" w:cs="Times New Roman"/>
          <w:sz w:val="24"/>
          <w:szCs w:val="24"/>
        </w:rPr>
        <w:t xml:space="preserve"> for all probability levels</w:t>
      </w:r>
    </w:p>
    <w:tbl>
      <w:tblPr>
        <w:tblW w:w="0" w:type="auto"/>
        <w:tblInd w:w="-106"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1027"/>
        <w:gridCol w:w="1027"/>
        <w:gridCol w:w="1027"/>
        <w:gridCol w:w="1028"/>
        <w:gridCol w:w="1248"/>
        <w:gridCol w:w="1248"/>
        <w:gridCol w:w="1248"/>
        <w:gridCol w:w="1248"/>
      </w:tblGrid>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p>
        </w:tc>
        <w:tc>
          <w:tcPr>
            <w:tcW w:w="1027" w:type="dxa"/>
          </w:tcPr>
          <w:p w:rsidR="001D3478" w:rsidRPr="00F52297" w:rsidRDefault="001D3478" w:rsidP="00052781">
            <w:pPr>
              <w:spacing w:after="0" w:line="240" w:lineRule="auto"/>
              <w:jc w:val="center"/>
              <w:rPr>
                <w:rFonts w:ascii="Times New Roman" w:hAnsi="Times New Roman" w:cs="Times New Roman"/>
                <w:smallCaps/>
                <w:sz w:val="20"/>
                <w:szCs w:val="20"/>
                <w:lang w:val="pl-PL"/>
              </w:rPr>
            </w:pPr>
          </w:p>
        </w:tc>
        <w:tc>
          <w:tcPr>
            <w:tcW w:w="2055" w:type="dxa"/>
            <w:gridSpan w:val="2"/>
          </w:tcPr>
          <w:p w:rsidR="001D3478" w:rsidRPr="00F52297" w:rsidRDefault="001D3478" w:rsidP="00052781">
            <w:pPr>
              <w:spacing w:after="0" w:line="240" w:lineRule="auto"/>
              <w:jc w:val="center"/>
              <w:rPr>
                <w:rFonts w:ascii="Times New Roman" w:hAnsi="Times New Roman" w:cs="Times New Roman"/>
                <w:smallCaps/>
                <w:sz w:val="20"/>
                <w:szCs w:val="20"/>
                <w:lang w:val="pl-PL"/>
              </w:rPr>
            </w:pPr>
            <w:r>
              <w:rPr>
                <w:rFonts w:ascii="Times New Roman" w:hAnsi="Times New Roman" w:cs="Times New Roman"/>
                <w:smallCaps/>
                <w:sz w:val="20"/>
                <w:szCs w:val="20"/>
                <w:lang w:val="pl-PL"/>
              </w:rPr>
              <w:t>Human Lives</w:t>
            </w:r>
          </w:p>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mallCaps/>
                <w:sz w:val="20"/>
                <w:szCs w:val="20"/>
                <w:lang w:val="pl-PL"/>
              </w:rPr>
              <w:t xml:space="preserve">600 </w:t>
            </w:r>
            <w:r>
              <w:rPr>
                <w:rFonts w:ascii="Times New Roman" w:hAnsi="Times New Roman" w:cs="Times New Roman"/>
                <w:sz w:val="20"/>
                <w:szCs w:val="20"/>
                <w:lang w:val="pl-PL"/>
              </w:rPr>
              <w:t>lives</w:t>
            </w:r>
          </w:p>
        </w:tc>
        <w:tc>
          <w:tcPr>
            <w:tcW w:w="2496" w:type="dxa"/>
            <w:gridSpan w:val="2"/>
          </w:tcPr>
          <w:p w:rsidR="001D3478" w:rsidRPr="00F52297" w:rsidRDefault="001D3478" w:rsidP="00052781">
            <w:pPr>
              <w:spacing w:after="0" w:line="240" w:lineRule="auto"/>
              <w:jc w:val="center"/>
              <w:rPr>
                <w:rFonts w:ascii="Times New Roman" w:hAnsi="Times New Roman" w:cs="Times New Roman"/>
                <w:smallCaps/>
                <w:szCs w:val="20"/>
                <w:lang w:val="pl-PL"/>
              </w:rPr>
            </w:pPr>
            <w:r>
              <w:rPr>
                <w:rFonts w:ascii="Times New Roman" w:hAnsi="Times New Roman" w:cs="Times New Roman"/>
                <w:smallCaps/>
                <w:szCs w:val="20"/>
                <w:lang w:val="pl-PL"/>
              </w:rPr>
              <w:t>Monetary</w:t>
            </w:r>
          </w:p>
          <w:p w:rsidR="001D3478" w:rsidRPr="00F52297" w:rsidRDefault="001D3478" w:rsidP="00052781">
            <w:pPr>
              <w:spacing w:after="0" w:line="240" w:lineRule="auto"/>
              <w:jc w:val="center"/>
              <w:rPr>
                <w:rFonts w:ascii="Times New Roman" w:hAnsi="Times New Roman" w:cs="Times New Roman"/>
                <w:smallCaps/>
                <w:szCs w:val="20"/>
                <w:lang w:val="pl-PL"/>
              </w:rPr>
            </w:pPr>
            <w:r w:rsidRPr="00F52297">
              <w:rPr>
                <w:rFonts w:ascii="Times New Roman" w:hAnsi="Times New Roman" w:cs="Times New Roman"/>
                <w:smallCaps/>
                <w:szCs w:val="20"/>
                <w:lang w:val="pl-PL"/>
              </w:rPr>
              <w:t>6000 €</w:t>
            </w:r>
          </w:p>
        </w:tc>
        <w:tc>
          <w:tcPr>
            <w:tcW w:w="2496" w:type="dxa"/>
            <w:gridSpan w:val="2"/>
          </w:tcPr>
          <w:p w:rsidR="001D3478" w:rsidRPr="00F52297" w:rsidRDefault="001D3478" w:rsidP="00052781">
            <w:pPr>
              <w:spacing w:after="0" w:line="240" w:lineRule="auto"/>
              <w:jc w:val="center"/>
              <w:rPr>
                <w:rFonts w:ascii="Times New Roman" w:hAnsi="Times New Roman" w:cs="Times New Roman"/>
                <w:smallCaps/>
                <w:sz w:val="20"/>
                <w:szCs w:val="20"/>
              </w:rPr>
            </w:pPr>
            <w:r>
              <w:rPr>
                <w:rFonts w:ascii="Times New Roman" w:hAnsi="Times New Roman" w:cs="Times New Roman"/>
                <w:smallCaps/>
                <w:sz w:val="20"/>
                <w:szCs w:val="20"/>
              </w:rPr>
              <w:t>Health</w:t>
            </w:r>
          </w:p>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 xml:space="preserve">max. 10 </w:t>
            </w:r>
            <w:r>
              <w:rPr>
                <w:rFonts w:ascii="Times New Roman" w:hAnsi="Times New Roman" w:cs="Times New Roman"/>
                <w:szCs w:val="20"/>
                <w:lang w:val="pl-PL"/>
              </w:rPr>
              <w:t>years</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vertAlign w:val="subscript"/>
                <w:lang w:val="pl-PL"/>
              </w:rPr>
            </w:pPr>
            <w:r w:rsidRPr="00F52297">
              <w:rPr>
                <w:rFonts w:ascii="Times New Roman" w:hAnsi="Times New Roman" w:cs="Times New Roman"/>
                <w:b/>
                <w:bCs/>
                <w:sz w:val="20"/>
                <w:szCs w:val="20"/>
                <w:lang w:val="pl-PL"/>
              </w:rPr>
              <w:t>P</w:t>
            </w:r>
            <w:r>
              <w:rPr>
                <w:rFonts w:ascii="Times New Roman" w:hAnsi="Times New Roman" w:cs="Times New Roman"/>
                <w:b/>
                <w:bCs/>
                <w:sz w:val="20"/>
                <w:szCs w:val="20"/>
                <w:vertAlign w:val="subscript"/>
                <w:lang w:val="pl-PL"/>
              </w:rPr>
              <w:t>fav</w:t>
            </w:r>
          </w:p>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vertAlign w:val="subscript"/>
                <w:lang w:val="pl-PL"/>
              </w:rPr>
            </w:pPr>
            <w:r w:rsidRPr="00F52297">
              <w:rPr>
                <w:rFonts w:ascii="Times New Roman" w:hAnsi="Times New Roman" w:cs="Times New Roman"/>
                <w:sz w:val="20"/>
                <w:szCs w:val="20"/>
                <w:lang w:val="pl-PL"/>
              </w:rPr>
              <w:t>P</w:t>
            </w:r>
            <w:r>
              <w:rPr>
                <w:rFonts w:ascii="Times New Roman" w:hAnsi="Times New Roman" w:cs="Times New Roman"/>
                <w:sz w:val="20"/>
                <w:szCs w:val="20"/>
                <w:vertAlign w:val="subscript"/>
                <w:lang w:val="pl-PL"/>
              </w:rPr>
              <w:t>unf</w:t>
            </w:r>
          </w:p>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V</w:t>
            </w:r>
            <w:r>
              <w:rPr>
                <w:rFonts w:ascii="Times New Roman" w:hAnsi="Times New Roman" w:cs="Times New Roman"/>
                <w:sz w:val="20"/>
                <w:szCs w:val="20"/>
                <w:vertAlign w:val="subscript"/>
                <w:lang w:val="pl-PL"/>
              </w:rPr>
              <w:t>s</w:t>
            </w:r>
            <w:r w:rsidRPr="00F52297">
              <w:rPr>
                <w:rFonts w:ascii="Times New Roman" w:hAnsi="Times New Roman" w:cs="Times New Roman"/>
                <w:sz w:val="20"/>
                <w:szCs w:val="20"/>
                <w:vertAlign w:val="subscript"/>
                <w:lang w:val="pl-PL"/>
              </w:rPr>
              <w:t>*</w:t>
            </w:r>
          </w:p>
          <w:p w:rsidR="001D3478" w:rsidRPr="00F52297" w:rsidRDefault="001D3478" w:rsidP="00052781">
            <w:pPr>
              <w:spacing w:after="0" w:line="240" w:lineRule="auto"/>
              <w:jc w:val="center"/>
              <w:rPr>
                <w:rFonts w:ascii="Times New Roman" w:hAnsi="Times New Roman" w:cs="Times New Roman"/>
                <w:sz w:val="20"/>
                <w:szCs w:val="20"/>
                <w:lang w:val="pl-PL"/>
              </w:rPr>
            </w:pPr>
            <w:r>
              <w:rPr>
                <w:rFonts w:ascii="Times New Roman" w:hAnsi="Times New Roman" w:cs="Times New Roman"/>
                <w:sz w:val="20"/>
                <w:szCs w:val="20"/>
                <w:lang w:val="pl-PL"/>
              </w:rPr>
              <w:t>survive</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v</w:t>
            </w:r>
            <w:r>
              <w:rPr>
                <w:rFonts w:ascii="Times New Roman" w:hAnsi="Times New Roman" w:cs="Times New Roman"/>
                <w:sz w:val="20"/>
                <w:szCs w:val="20"/>
                <w:vertAlign w:val="subscript"/>
                <w:lang w:val="pl-PL"/>
              </w:rPr>
              <w:t>s</w:t>
            </w:r>
            <w:r w:rsidRPr="00F52297">
              <w:rPr>
                <w:rFonts w:ascii="Times New Roman" w:hAnsi="Times New Roman" w:cs="Times New Roman"/>
                <w:sz w:val="20"/>
                <w:szCs w:val="20"/>
                <w:vertAlign w:val="subscript"/>
                <w:lang w:val="pl-PL"/>
              </w:rPr>
              <w:t>-</w:t>
            </w:r>
          </w:p>
          <w:p w:rsidR="001D3478" w:rsidRPr="00F52297" w:rsidRDefault="001D3478" w:rsidP="00052781">
            <w:pPr>
              <w:spacing w:after="0" w:line="240" w:lineRule="auto"/>
              <w:jc w:val="center"/>
              <w:rPr>
                <w:rFonts w:ascii="Times New Roman" w:hAnsi="Times New Roman" w:cs="Times New Roman"/>
                <w:sz w:val="20"/>
                <w:szCs w:val="20"/>
                <w:lang w:val="pl-PL"/>
              </w:rPr>
            </w:pPr>
            <w:r>
              <w:rPr>
                <w:rFonts w:ascii="Times New Roman" w:hAnsi="Times New Roman" w:cs="Times New Roman"/>
                <w:sz w:val="20"/>
                <w:szCs w:val="20"/>
                <w:lang w:val="pl-PL"/>
              </w:rPr>
              <w:t>die</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v</w:t>
            </w:r>
            <w:r w:rsidRPr="00F52297">
              <w:rPr>
                <w:rFonts w:ascii="Times New Roman" w:hAnsi="Times New Roman" w:cs="Times New Roman"/>
                <w:szCs w:val="20"/>
                <w:vertAlign w:val="subscript"/>
                <w:lang w:val="pl-PL"/>
              </w:rPr>
              <w:t>s+</w:t>
            </w:r>
          </w:p>
          <w:p w:rsidR="001D3478" w:rsidRPr="00F52297" w:rsidRDefault="001D3478" w:rsidP="00052781">
            <w:pPr>
              <w:spacing w:after="0" w:line="240" w:lineRule="auto"/>
              <w:jc w:val="center"/>
              <w:rPr>
                <w:rFonts w:ascii="Times New Roman" w:hAnsi="Times New Roman" w:cs="Times New Roman"/>
                <w:sz w:val="20"/>
                <w:szCs w:val="20"/>
                <w:lang w:val="pl-PL"/>
              </w:rPr>
            </w:pPr>
            <w:r>
              <w:rPr>
                <w:rFonts w:ascii="Times New Roman" w:hAnsi="Times New Roman" w:cs="Times New Roman"/>
                <w:sz w:val="20"/>
                <w:szCs w:val="20"/>
                <w:lang w:val="pl-PL"/>
              </w:rPr>
              <w:t>won</w:t>
            </w:r>
            <w:r w:rsidRPr="00F52297">
              <w:rPr>
                <w:rFonts w:ascii="Times New Roman" w:hAnsi="Times New Roman" w:cs="Times New Roman"/>
                <w:sz w:val="20"/>
                <w:szCs w:val="20"/>
                <w:lang w:val="pl-PL"/>
              </w:rPr>
              <w:t xml:space="preserve"> €</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v</w:t>
            </w:r>
            <w:r w:rsidRPr="00F52297">
              <w:rPr>
                <w:rFonts w:ascii="Times New Roman" w:hAnsi="Times New Roman" w:cs="Times New Roman"/>
                <w:szCs w:val="20"/>
                <w:vertAlign w:val="subscript"/>
                <w:lang w:val="pl-PL"/>
              </w:rPr>
              <w:t>sig-</w:t>
            </w:r>
          </w:p>
          <w:p w:rsidR="001D3478" w:rsidRPr="00F52297" w:rsidRDefault="001D3478" w:rsidP="00052781">
            <w:pPr>
              <w:spacing w:after="0" w:line="240" w:lineRule="auto"/>
              <w:jc w:val="center"/>
              <w:rPr>
                <w:rFonts w:ascii="Times New Roman" w:hAnsi="Times New Roman" w:cs="Times New Roman"/>
                <w:szCs w:val="20"/>
                <w:lang w:val="pl-PL"/>
              </w:rPr>
            </w:pPr>
            <w:r>
              <w:rPr>
                <w:rFonts w:ascii="Times New Roman" w:hAnsi="Times New Roman" w:cs="Times New Roman"/>
                <w:szCs w:val="20"/>
                <w:lang w:val="pl-PL"/>
              </w:rPr>
              <w:t>not won</w:t>
            </w:r>
            <w:r w:rsidRPr="00F52297">
              <w:rPr>
                <w:rFonts w:ascii="Times New Roman" w:hAnsi="Times New Roman" w:cs="Times New Roman"/>
                <w:szCs w:val="20"/>
                <w:lang w:val="pl-PL"/>
              </w:rPr>
              <w:t xml:space="preserve"> €</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v</w:t>
            </w:r>
            <w:r w:rsidRPr="00F52297">
              <w:rPr>
                <w:rFonts w:ascii="Times New Roman" w:hAnsi="Times New Roman" w:cs="Times New Roman"/>
                <w:szCs w:val="20"/>
                <w:vertAlign w:val="subscript"/>
                <w:lang w:val="pl-PL"/>
              </w:rPr>
              <w:t>sig+</w:t>
            </w:r>
          </w:p>
          <w:p w:rsidR="001D3478" w:rsidRPr="00F52297" w:rsidRDefault="001D3478" w:rsidP="000527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life</w:t>
            </w:r>
            <w:r w:rsidRPr="00F52297">
              <w:rPr>
                <w:rFonts w:ascii="Times New Roman" w:hAnsi="Times New Roman" w:cs="Times New Roman"/>
                <w:sz w:val="20"/>
                <w:szCs w:val="20"/>
              </w:rPr>
              <w:t xml:space="preserve"> (</w:t>
            </w:r>
            <w:r>
              <w:rPr>
                <w:rFonts w:ascii="Times New Roman" w:hAnsi="Times New Roman" w:cs="Times New Roman"/>
                <w:sz w:val="20"/>
                <w:szCs w:val="20"/>
              </w:rPr>
              <w:t>years</w:t>
            </w:r>
            <w:r w:rsidRPr="00F52297">
              <w:rPr>
                <w:rFonts w:ascii="Times New Roman" w:hAnsi="Times New Roman" w:cs="Times New Roman"/>
                <w:sz w:val="20"/>
                <w:szCs w:val="20"/>
              </w:rPr>
              <w:t>)</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v</w:t>
            </w:r>
            <w:r w:rsidRPr="00F52297">
              <w:rPr>
                <w:rFonts w:ascii="Times New Roman" w:hAnsi="Times New Roman" w:cs="Times New Roman"/>
                <w:szCs w:val="20"/>
                <w:vertAlign w:val="subscript"/>
                <w:lang w:val="pl-PL"/>
              </w:rPr>
              <w:t>sig-</w:t>
            </w:r>
          </w:p>
          <w:p w:rsidR="001D3478" w:rsidRPr="00F52297" w:rsidRDefault="001D3478" w:rsidP="00052781">
            <w:pPr>
              <w:spacing w:after="0" w:line="240" w:lineRule="auto"/>
              <w:jc w:val="center"/>
              <w:rPr>
                <w:rFonts w:ascii="Times New Roman" w:hAnsi="Times New Roman" w:cs="Times New Roman"/>
                <w:szCs w:val="20"/>
                <w:lang w:val="pl-PL"/>
              </w:rPr>
            </w:pPr>
            <w:r>
              <w:rPr>
                <w:rFonts w:ascii="Times New Roman" w:hAnsi="Times New Roman" w:cs="Times New Roman"/>
                <w:sz w:val="20"/>
                <w:szCs w:val="20"/>
                <w:lang w:val="pl-PL"/>
              </w:rPr>
              <w:t>not die</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95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30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570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300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5700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0.6</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0.6</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25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75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150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450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1500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4500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2.5</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2.5</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40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60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240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360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2400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3600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4</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4</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60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40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360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240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3600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2400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6</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6</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75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25</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450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150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4500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1500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7.5</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7.5</w:t>
            </w:r>
          </w:p>
        </w:tc>
      </w:tr>
      <w:tr w:rsidR="001D3478" w:rsidRPr="00F52297" w:rsidTr="00052781">
        <w:tc>
          <w:tcPr>
            <w:tcW w:w="1027" w:type="dxa"/>
          </w:tcPr>
          <w:p w:rsidR="001D3478" w:rsidRPr="00F52297" w:rsidRDefault="001D3478" w:rsidP="00052781">
            <w:pPr>
              <w:spacing w:after="0" w:line="240" w:lineRule="auto"/>
              <w:jc w:val="center"/>
              <w:rPr>
                <w:rFonts w:ascii="Times New Roman" w:hAnsi="Times New Roman" w:cs="Times New Roman"/>
                <w:b/>
                <w:bCs/>
                <w:sz w:val="20"/>
                <w:szCs w:val="20"/>
                <w:lang w:val="pl-PL"/>
              </w:rPr>
            </w:pPr>
            <w:r w:rsidRPr="00F52297">
              <w:rPr>
                <w:rFonts w:ascii="Times New Roman" w:hAnsi="Times New Roman" w:cs="Times New Roman"/>
                <w:b/>
                <w:bCs/>
                <w:sz w:val="20"/>
                <w:szCs w:val="20"/>
                <w:lang w:val="pl-PL"/>
              </w:rPr>
              <w:t>90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10</w:t>
            </w:r>
          </w:p>
        </w:tc>
        <w:tc>
          <w:tcPr>
            <w:tcW w:w="1027"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540</w:t>
            </w:r>
          </w:p>
        </w:tc>
        <w:tc>
          <w:tcPr>
            <w:tcW w:w="1028" w:type="dxa"/>
          </w:tcPr>
          <w:p w:rsidR="001D3478" w:rsidRPr="00F52297" w:rsidRDefault="001D3478" w:rsidP="00052781">
            <w:pPr>
              <w:spacing w:after="0" w:line="240" w:lineRule="auto"/>
              <w:jc w:val="center"/>
              <w:rPr>
                <w:rFonts w:ascii="Times New Roman" w:hAnsi="Times New Roman" w:cs="Times New Roman"/>
                <w:sz w:val="20"/>
                <w:szCs w:val="20"/>
                <w:lang w:val="pl-PL"/>
              </w:rPr>
            </w:pPr>
            <w:r w:rsidRPr="00F52297">
              <w:rPr>
                <w:rFonts w:ascii="Times New Roman" w:hAnsi="Times New Roman" w:cs="Times New Roman"/>
                <w:sz w:val="20"/>
                <w:szCs w:val="20"/>
                <w:lang w:val="pl-PL"/>
              </w:rPr>
              <w:t>60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5400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600</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9</w:t>
            </w:r>
          </w:p>
        </w:tc>
        <w:tc>
          <w:tcPr>
            <w:tcW w:w="1248" w:type="dxa"/>
          </w:tcPr>
          <w:p w:rsidR="001D3478" w:rsidRPr="00F52297" w:rsidRDefault="001D3478" w:rsidP="00052781">
            <w:pPr>
              <w:spacing w:after="0" w:line="240" w:lineRule="auto"/>
              <w:jc w:val="center"/>
              <w:rPr>
                <w:rFonts w:ascii="Times New Roman" w:hAnsi="Times New Roman" w:cs="Times New Roman"/>
                <w:szCs w:val="20"/>
                <w:lang w:val="pl-PL"/>
              </w:rPr>
            </w:pPr>
            <w:r w:rsidRPr="00F52297">
              <w:rPr>
                <w:rFonts w:ascii="Times New Roman" w:hAnsi="Times New Roman" w:cs="Times New Roman"/>
                <w:szCs w:val="20"/>
                <w:lang w:val="pl-PL"/>
              </w:rPr>
              <w:t>9</w:t>
            </w:r>
          </w:p>
        </w:tc>
      </w:tr>
    </w:tbl>
    <w:p w:rsidR="001D3478" w:rsidRPr="00F52297" w:rsidRDefault="001D3478" w:rsidP="001D3478">
      <w:pPr>
        <w:spacing w:after="0" w:line="240" w:lineRule="auto"/>
        <w:rPr>
          <w:rFonts w:ascii="Times New Roman" w:hAnsi="Times New Roman" w:cs="Times New Roman"/>
          <w:sz w:val="20"/>
          <w:szCs w:val="20"/>
          <w:lang w:val="pl-PL"/>
        </w:rPr>
      </w:pPr>
      <w:r>
        <w:rPr>
          <w:rFonts w:ascii="Times New Roman" w:hAnsi="Times New Roman" w:cs="Times New Roman"/>
          <w:i/>
          <w:iCs/>
          <w:sz w:val="20"/>
          <w:szCs w:val="20"/>
          <w:lang w:val="pl-PL"/>
        </w:rPr>
        <w:t>Note</w:t>
      </w:r>
      <w:r w:rsidRPr="00F52297">
        <w:rPr>
          <w:rFonts w:ascii="Times New Roman" w:hAnsi="Times New Roman" w:cs="Times New Roman"/>
          <w:sz w:val="20"/>
          <w:szCs w:val="20"/>
          <w:lang w:val="pl-PL"/>
        </w:rPr>
        <w:t>: p</w:t>
      </w:r>
      <w:r>
        <w:rPr>
          <w:rFonts w:ascii="Times New Roman" w:hAnsi="Times New Roman" w:cs="Times New Roman"/>
          <w:sz w:val="20"/>
          <w:szCs w:val="20"/>
          <w:vertAlign w:val="subscript"/>
          <w:lang w:val="pl-PL"/>
        </w:rPr>
        <w:t>fav</w:t>
      </w:r>
      <w:r w:rsidRPr="00F52297">
        <w:rPr>
          <w:rFonts w:ascii="Times New Roman" w:hAnsi="Times New Roman" w:cs="Times New Roman"/>
          <w:sz w:val="20"/>
          <w:szCs w:val="20"/>
          <w:vertAlign w:val="subscript"/>
          <w:lang w:val="pl-PL"/>
        </w:rPr>
        <w:t xml:space="preserve"> </w:t>
      </w:r>
      <w:r w:rsidRPr="00F52297">
        <w:rPr>
          <w:rFonts w:ascii="Times New Roman" w:hAnsi="Times New Roman" w:cs="Times New Roman"/>
          <w:sz w:val="20"/>
          <w:szCs w:val="20"/>
          <w:lang w:val="pl-PL"/>
        </w:rPr>
        <w:t>+</w:t>
      </w:r>
      <w:r w:rsidRPr="00F52297">
        <w:rPr>
          <w:rFonts w:ascii="Times New Roman" w:hAnsi="Times New Roman" w:cs="Times New Roman"/>
          <w:sz w:val="20"/>
          <w:szCs w:val="20"/>
          <w:vertAlign w:val="subscript"/>
          <w:lang w:val="pl-PL"/>
        </w:rPr>
        <w:t xml:space="preserve"> </w:t>
      </w:r>
      <w:r w:rsidRPr="00F52297">
        <w:rPr>
          <w:rFonts w:ascii="Times New Roman" w:hAnsi="Times New Roman" w:cs="Times New Roman"/>
          <w:sz w:val="20"/>
          <w:szCs w:val="20"/>
          <w:lang w:val="pl-PL"/>
        </w:rPr>
        <w:t>p</w:t>
      </w:r>
      <w:r>
        <w:rPr>
          <w:rFonts w:ascii="Times New Roman" w:hAnsi="Times New Roman" w:cs="Times New Roman"/>
          <w:sz w:val="20"/>
          <w:szCs w:val="20"/>
          <w:vertAlign w:val="subscript"/>
          <w:lang w:val="pl-PL"/>
        </w:rPr>
        <w:t>unf</w:t>
      </w:r>
      <w:r w:rsidRPr="00F52297">
        <w:rPr>
          <w:rFonts w:ascii="Times New Roman" w:hAnsi="Times New Roman" w:cs="Times New Roman"/>
          <w:sz w:val="20"/>
          <w:szCs w:val="20"/>
          <w:vertAlign w:val="subscript"/>
          <w:lang w:val="pl-PL"/>
        </w:rPr>
        <w:t xml:space="preserve"> </w:t>
      </w:r>
      <w:r w:rsidRPr="00F52297">
        <w:rPr>
          <w:rFonts w:ascii="Times New Roman" w:hAnsi="Times New Roman" w:cs="Times New Roman"/>
          <w:sz w:val="20"/>
          <w:szCs w:val="20"/>
          <w:lang w:val="pl-PL"/>
        </w:rPr>
        <w:t>= 100%; v</w:t>
      </w:r>
      <w:r w:rsidRPr="00F52297">
        <w:rPr>
          <w:rFonts w:ascii="Times New Roman" w:hAnsi="Times New Roman" w:cs="Times New Roman"/>
          <w:sz w:val="20"/>
          <w:szCs w:val="20"/>
          <w:vertAlign w:val="subscript"/>
          <w:lang w:val="pl-PL"/>
        </w:rPr>
        <w:t xml:space="preserve">s </w:t>
      </w:r>
      <w:r w:rsidRPr="00F52297">
        <w:rPr>
          <w:rFonts w:ascii="Times New Roman" w:hAnsi="Times New Roman" w:cs="Times New Roman"/>
          <w:sz w:val="20"/>
          <w:szCs w:val="20"/>
          <w:lang w:val="pl-PL"/>
        </w:rPr>
        <w:t>= p</w:t>
      </w:r>
      <w:r>
        <w:rPr>
          <w:rFonts w:ascii="Times New Roman" w:hAnsi="Times New Roman" w:cs="Times New Roman"/>
          <w:sz w:val="20"/>
          <w:szCs w:val="20"/>
          <w:vertAlign w:val="subscript"/>
          <w:lang w:val="pl-PL"/>
        </w:rPr>
        <w:t>fav</w:t>
      </w:r>
      <w:r w:rsidRPr="00F52297">
        <w:rPr>
          <w:rFonts w:ascii="Times New Roman" w:hAnsi="Times New Roman" w:cs="Times New Roman"/>
          <w:sz w:val="20"/>
          <w:szCs w:val="20"/>
          <w:vertAlign w:val="subscript"/>
          <w:lang w:val="pl-PL"/>
        </w:rPr>
        <w:t xml:space="preserve"> </w:t>
      </w:r>
      <w:r w:rsidRPr="00F52297">
        <w:rPr>
          <w:rFonts w:ascii="Times New Roman" w:hAnsi="Times New Roman" w:cs="Times New Roman"/>
          <w:sz w:val="20"/>
          <w:szCs w:val="20"/>
          <w:lang w:val="pl-PL"/>
        </w:rPr>
        <w:t xml:space="preserve">x </w:t>
      </w:r>
      <w:r>
        <w:rPr>
          <w:rFonts w:ascii="Times New Roman" w:hAnsi="Times New Roman" w:cs="Times New Roman"/>
          <w:sz w:val="20"/>
          <w:szCs w:val="20"/>
          <w:lang w:val="pl-PL"/>
        </w:rPr>
        <w:t xml:space="preserve">value in the prologue </w:t>
      </w:r>
    </w:p>
    <w:p w:rsidR="001D3478" w:rsidRPr="00F52297" w:rsidRDefault="001D3478" w:rsidP="001D3478">
      <w:pPr>
        <w:spacing w:after="0" w:line="360" w:lineRule="auto"/>
        <w:ind w:firstLine="720"/>
        <w:jc w:val="both"/>
        <w:rPr>
          <w:rFonts w:ascii="Times New Roman" w:hAnsi="Times New Roman" w:cs="Times New Roman"/>
          <w:sz w:val="24"/>
          <w:szCs w:val="24"/>
          <w:lang w:val="pl-PL"/>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1D3478" w:rsidRPr="00C047A2" w:rsidRDefault="001D3478" w:rsidP="001D3478">
      <w:pPr>
        <w:spacing w:after="0" w:line="360" w:lineRule="auto"/>
        <w:ind w:firstLine="720"/>
        <w:jc w:val="both"/>
        <w:rPr>
          <w:rFonts w:ascii="Times New Roman" w:hAnsi="Times New Roman" w:cs="Times New Roman"/>
          <w:sz w:val="24"/>
          <w:szCs w:val="24"/>
        </w:rPr>
      </w:pPr>
    </w:p>
    <w:p w:rsidR="002C427D" w:rsidRDefault="002C427D">
      <w:bookmarkStart w:id="0" w:name="_GoBack"/>
      <w:bookmarkEnd w:id="0"/>
    </w:p>
    <w:sectPr w:rsidR="002C427D" w:rsidSect="00FA6DBE">
      <w:headerReference w:type="default" r:id="rId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64" w:rsidRDefault="001D3478">
    <w:pPr>
      <w:pStyle w:val="Header"/>
      <w:jc w:val="right"/>
    </w:pPr>
    <w:r>
      <w:fldChar w:fldCharType="begin"/>
    </w:r>
    <w:r>
      <w:instrText xml:space="preserve"> PAGE   \* MERGEFORMAT </w:instrText>
    </w:r>
    <w:r>
      <w:fldChar w:fldCharType="separate"/>
    </w:r>
    <w:r>
      <w:rPr>
        <w:noProof/>
      </w:rPr>
      <w:t>2</w:t>
    </w:r>
    <w:r>
      <w:rPr>
        <w:noProof/>
      </w:rPr>
      <w:fldChar w:fldCharType="end"/>
    </w:r>
  </w:p>
  <w:p w:rsidR="004E4964" w:rsidRDefault="001D3478">
    <w:pPr>
      <w:pStyle w:val="Header"/>
    </w:pPr>
    <w:r>
      <w:t>THE FRAMING EFFECT: PROBABILITY AND DOMAINS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78"/>
    <w:rsid w:val="001D3478"/>
    <w:rsid w:val="002C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3478"/>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1D3478"/>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3478"/>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1D347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kajadamn</dc:creator>
  <cp:lastModifiedBy>kajadamn</cp:lastModifiedBy>
  <cp:revision>1</cp:revision>
  <dcterms:created xsi:type="dcterms:W3CDTF">2015-12-21T15:54:00Z</dcterms:created>
  <dcterms:modified xsi:type="dcterms:W3CDTF">2015-12-21T15:56:00Z</dcterms:modified>
</cp:coreProperties>
</file>